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7C702" w14:textId="6AF82004" w:rsidR="00EF5B40" w:rsidRPr="002E518B" w:rsidRDefault="00EF5B40" w:rsidP="00514573">
      <w:pPr>
        <w:rPr>
          <w:b/>
          <w:sz w:val="24"/>
          <w:szCs w:val="24"/>
        </w:rPr>
      </w:pPr>
      <w:r w:rsidRPr="002E518B">
        <w:rPr>
          <w:b/>
          <w:sz w:val="24"/>
          <w:szCs w:val="24"/>
        </w:rPr>
        <w:t>Cizopasní ploštěnci</w:t>
      </w:r>
    </w:p>
    <w:p w14:paraId="632A5B29" w14:textId="6132EF34" w:rsidR="00EF5B40" w:rsidRDefault="008A6F5F" w:rsidP="00514573">
      <w:r>
        <w:t>Někdy u</w:t>
      </w:r>
      <w:r w:rsidR="00EF5B40">
        <w:t>v</w:t>
      </w:r>
      <w:r>
        <w:t xml:space="preserve">nitř i na povrchu těla </w:t>
      </w:r>
      <w:r w:rsidR="00EF5B40">
        <w:t xml:space="preserve"> organismů žijí živočichové, kteří si berou z nich potravu = parazité.</w:t>
      </w:r>
    </w:p>
    <w:p w14:paraId="179C7115" w14:textId="4250C5FD" w:rsidR="004F567C" w:rsidRDefault="00EF5B40" w:rsidP="00514573">
      <w:r>
        <w:t>Některé parazity = cizopasníky již známe: viry,</w:t>
      </w:r>
      <w:r w:rsidR="008A6F5F">
        <w:t xml:space="preserve"> mnohé</w:t>
      </w:r>
      <w:r w:rsidR="004F567C">
        <w:t xml:space="preserve"> bakterie a</w:t>
      </w:r>
      <w:r>
        <w:t xml:space="preserve"> houby</w:t>
      </w:r>
      <w:r w:rsidR="004F567C">
        <w:t>.</w:t>
      </w:r>
    </w:p>
    <w:p w14:paraId="5414496F" w14:textId="77777777" w:rsidR="008A6F5F" w:rsidRDefault="008A6F5F" w:rsidP="00514573"/>
    <w:p w14:paraId="67AAFFBA" w14:textId="642E021F" w:rsidR="004F567C" w:rsidRDefault="008A6F5F" w:rsidP="00514573">
      <w:r>
        <w:t>Nyní se seznámíme s d</w:t>
      </w:r>
      <w:r w:rsidR="004F567C">
        <w:t>alší</w:t>
      </w:r>
      <w:r>
        <w:t>mi parazity.</w:t>
      </w:r>
    </w:p>
    <w:p w14:paraId="306BF101" w14:textId="6286A77C" w:rsidR="002E518B" w:rsidRDefault="002E518B" w:rsidP="00514573">
      <w:r w:rsidRPr="00E03262">
        <w:rPr>
          <w:b/>
        </w:rPr>
        <w:t>Tasemnice bezbranná</w:t>
      </w:r>
      <w:r>
        <w:t xml:space="preserve"> – žije v tenkém střevě člověka</w:t>
      </w:r>
      <w:r w:rsidR="00434566">
        <w:t xml:space="preserve">. Je složená z h……………, k..……………. a ……………. </w:t>
      </w:r>
      <w:proofErr w:type="gramStart"/>
      <w:r w:rsidR="00434566">
        <w:t>článků</w:t>
      </w:r>
      <w:proofErr w:type="gramEnd"/>
      <w:r w:rsidR="00434566">
        <w:t>.</w:t>
      </w:r>
    </w:p>
    <w:p w14:paraId="249CA1E7" w14:textId="6C9E1522" w:rsidR="00E03262" w:rsidRDefault="00AD09CB" w:rsidP="00514573">
      <w:r>
        <w:t xml:space="preserve">Dýchá a potravu přijímá celým povrchem těla. </w:t>
      </w:r>
      <w:r w:rsidR="00E03262">
        <w:t>Má oboje pohlavní orgány</w:t>
      </w:r>
      <w:r w:rsidR="0069797D">
        <w:t xml:space="preserve"> = o</w:t>
      </w:r>
      <w:r w:rsidR="00E72954">
        <w:t>………………………</w:t>
      </w:r>
      <w:proofErr w:type="gramStart"/>
      <w:r w:rsidR="00E72954">
        <w:t xml:space="preserve">….., </w:t>
      </w:r>
      <w:r w:rsidR="00E03262">
        <w:t xml:space="preserve"> proto</w:t>
      </w:r>
      <w:proofErr w:type="gramEnd"/>
      <w:r w:rsidR="00E03262">
        <w:t xml:space="preserve"> v posledních článcích se nacházejí oplozená ……………… - až 50 000.</w:t>
      </w:r>
      <w:r>
        <w:t xml:space="preserve"> Poslední články vycházejí se stolicí z těla člověka. Hnojením se mohou zachytit na trávě. Potravou se dostanou do těla krávy, kde se z vajíček stane larva. Ta se krví přemístí do svalů</w:t>
      </w:r>
      <w:r w:rsidR="00E72954">
        <w:t xml:space="preserve"> a přemění se tam na</w:t>
      </w:r>
      <w:r w:rsidR="00E72954" w:rsidRPr="0069797D">
        <w:rPr>
          <w:b/>
        </w:rPr>
        <w:t xml:space="preserve"> boubel</w:t>
      </w:r>
      <w:r w:rsidR="005341BF">
        <w:t xml:space="preserve"> = spící larvu</w:t>
      </w:r>
      <w:r w:rsidR="00E72954">
        <w:t>. Špatně tepelně upraveným masem se dostane do žaludku člověka, kde se z boubele vylíhne nov</w:t>
      </w:r>
      <w:r w:rsidR="00C5279B">
        <w:t>á tasemnice. Později se uchytí v tenkém střevě</w:t>
      </w:r>
      <w:r w:rsidR="00E72954">
        <w:t>, kde se zabydlí.</w:t>
      </w:r>
      <w:r w:rsidR="0069797D">
        <w:t xml:space="preserve"> Za pomoci léků se člověk může tasemnice zbavit.</w:t>
      </w:r>
    </w:p>
    <w:p w14:paraId="7D897AFB" w14:textId="1E696110" w:rsidR="0069797D" w:rsidRDefault="0069797D" w:rsidP="00514573">
      <w:r>
        <w:t>Při pozorném čtení jste poznali, že pro vývoj tasemnice je nezbytný další živočich = kráva. Takový živočich</w:t>
      </w:r>
      <w:r w:rsidR="00371050">
        <w:t>, který určitou dobu hostí</w:t>
      </w:r>
      <w:r w:rsidR="00C6439D">
        <w:t xml:space="preserve"> (ubytuje)</w:t>
      </w:r>
      <w:r w:rsidR="00371050">
        <w:t xml:space="preserve"> jiného živočicha se nazývá</w:t>
      </w:r>
      <w:r w:rsidR="00371050" w:rsidRPr="00371050">
        <w:rPr>
          <w:b/>
        </w:rPr>
        <w:t xml:space="preserve"> mezihostitel.</w:t>
      </w:r>
    </w:p>
    <w:p w14:paraId="79A47DF6" w14:textId="4BBD72C3" w:rsidR="00E03262" w:rsidRDefault="00371050" w:rsidP="00514573">
      <w:pPr>
        <w:rPr>
          <w:b/>
        </w:rPr>
      </w:pPr>
      <w:r>
        <w:t xml:space="preserve">Dozvěděli jste se, že z oplozených </w:t>
      </w:r>
      <w:r w:rsidR="008934E1">
        <w:t xml:space="preserve">vajíček nejprve vznikne larva a později tasemnice = </w:t>
      </w:r>
      <w:r w:rsidR="008934E1" w:rsidRPr="008934E1">
        <w:rPr>
          <w:b/>
        </w:rPr>
        <w:t>vývin nepřímý</w:t>
      </w:r>
      <w:r w:rsidR="00C6439D">
        <w:rPr>
          <w:b/>
        </w:rPr>
        <w:t>.</w:t>
      </w:r>
    </w:p>
    <w:p w14:paraId="6F1A7FF5" w14:textId="6AD5D86B" w:rsidR="00C6439D" w:rsidRDefault="00C6439D" w:rsidP="00425CA6">
      <w:pPr>
        <w:pStyle w:val="Odstavecseseznamem"/>
        <w:numPr>
          <w:ilvl w:val="0"/>
          <w:numId w:val="36"/>
        </w:numPr>
      </w:pPr>
      <w:r w:rsidRPr="00C6439D">
        <w:t>Jak může být dlouhá tasemnice bezbranná?</w:t>
      </w:r>
    </w:p>
    <w:p w14:paraId="28DC6B59" w14:textId="77777777" w:rsidR="00367F49" w:rsidRPr="00425CA6" w:rsidRDefault="00367F49" w:rsidP="00514573">
      <w:pPr>
        <w:rPr>
          <w:sz w:val="8"/>
          <w:szCs w:val="8"/>
        </w:rPr>
      </w:pPr>
    </w:p>
    <w:p w14:paraId="66ABD02A" w14:textId="21B3E7D8" w:rsidR="00C6439D" w:rsidRDefault="00C6439D" w:rsidP="00514573">
      <w:r w:rsidRPr="00367F49">
        <w:rPr>
          <w:b/>
        </w:rPr>
        <w:t>Tasemnice dlouhočlenná</w:t>
      </w:r>
      <w:r>
        <w:t xml:space="preserve"> – jejím mezihostitelem je …………………… </w:t>
      </w:r>
    </w:p>
    <w:p w14:paraId="0DD20C62" w14:textId="4E31C6F2" w:rsidR="00C6439D" w:rsidRDefault="00C6439D" w:rsidP="00425CA6">
      <w:pPr>
        <w:pStyle w:val="Odstavecseseznamem"/>
        <w:numPr>
          <w:ilvl w:val="0"/>
          <w:numId w:val="36"/>
        </w:numPr>
      </w:pPr>
      <w:r>
        <w:t>Jaké délky může dosáhnout?</w:t>
      </w:r>
    </w:p>
    <w:p w14:paraId="6F45FBB2" w14:textId="051A59BA" w:rsidR="00367F49" w:rsidRDefault="00425CA6" w:rsidP="00425CA6">
      <w:pPr>
        <w:pStyle w:val="Odstavecseseznamem"/>
        <w:numPr>
          <w:ilvl w:val="0"/>
          <w:numId w:val="36"/>
        </w:numPr>
      </w:pPr>
      <w:r>
        <w:t>Proč se nemáme mazlit s domácími zvířaty a před jídlem si vždy umýt ruce?</w:t>
      </w:r>
    </w:p>
    <w:p w14:paraId="39ACA323" w14:textId="18A4B868" w:rsidR="00425CA6" w:rsidRDefault="0062034E" w:rsidP="00425CA6">
      <w:r>
        <w:rPr>
          <w:noProof/>
          <w:lang w:eastAsia="cs-CZ"/>
        </w:rPr>
        <w:drawing>
          <wp:inline distT="0" distB="0" distL="0" distR="0" wp14:anchorId="1284DE21" wp14:editId="60A99B1E">
            <wp:extent cx="3138617" cy="3290977"/>
            <wp:effectExtent l="0" t="0" r="508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71" cy="330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F25">
        <w:t>vývojový cyklus tasemnice bezbranné</w:t>
      </w:r>
    </w:p>
    <w:p w14:paraId="408973A2" w14:textId="50744C6C" w:rsidR="001B6F25" w:rsidRDefault="001B6F25" w:rsidP="00425CA6">
      <w:r>
        <w:rPr>
          <w:noProof/>
          <w:lang w:eastAsia="cs-CZ"/>
        </w:rPr>
        <w:drawing>
          <wp:inline distT="0" distB="0" distL="0" distR="0" wp14:anchorId="62241C5B" wp14:editId="00C87D64">
            <wp:extent cx="2668191" cy="169899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lánek tasemnice taenia-pisiformis-lm-HRF69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92"/>
                    <a:stretch/>
                  </pic:blipFill>
                  <pic:spPr bwMode="auto">
                    <a:xfrm>
                      <a:off x="0" y="0"/>
                      <a:ext cx="2688836" cy="1712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článek tasemnice s pohlavními orgány</w:t>
      </w:r>
    </w:p>
    <w:p w14:paraId="1F51508C" w14:textId="40205F42" w:rsidR="00425CA6" w:rsidRDefault="00425CA6" w:rsidP="00425CA6">
      <w:r w:rsidRPr="006B5282">
        <w:rPr>
          <w:b/>
          <w:sz w:val="24"/>
          <w:szCs w:val="24"/>
        </w:rPr>
        <w:lastRenderedPageBreak/>
        <w:t>Hlísti</w:t>
      </w:r>
      <w:r>
        <w:t xml:space="preserve"> </w:t>
      </w:r>
      <w:r w:rsidR="006B5282">
        <w:t xml:space="preserve"> = </w:t>
      </w:r>
      <w:r w:rsidR="006B5282" w:rsidRPr="006B5282">
        <w:rPr>
          <w:b/>
          <w:sz w:val="24"/>
          <w:szCs w:val="24"/>
        </w:rPr>
        <w:t xml:space="preserve">hlístice </w:t>
      </w:r>
      <w:r>
        <w:t xml:space="preserve">– cizopasníci </w:t>
      </w:r>
      <w:r w:rsidR="006B5282">
        <w:t>živočichů a rostlin</w:t>
      </w:r>
    </w:p>
    <w:p w14:paraId="392E4BD8" w14:textId="3A41CEDF" w:rsidR="006B5282" w:rsidRDefault="006B5282" w:rsidP="00425CA6">
      <w:r>
        <w:t>Vyskytují se v půdě nebo ve vodě, někteří jsou parazité živočichů, rostlin a také člověka.</w:t>
      </w:r>
    </w:p>
    <w:p w14:paraId="745D4C37" w14:textId="79E8DB11" w:rsidR="006B5282" w:rsidRDefault="006B5282" w:rsidP="00425CA6">
      <w:r>
        <w:t xml:space="preserve">Všichni mají podobnou stavbu těla: </w:t>
      </w:r>
      <w:r w:rsidR="005E7EBF">
        <w:t>podlouhlé, válcovité bez č……………………  . Jsou odděleného pohlaví. Rozlišíme samce od samičky. Samečkové jsou menší než samičky. Říkáme tomu, že mají</w:t>
      </w:r>
      <w:r w:rsidR="005E7EBF" w:rsidRPr="005E7EBF">
        <w:rPr>
          <w:b/>
        </w:rPr>
        <w:t xml:space="preserve"> pohlavní dvojtvárnost.</w:t>
      </w:r>
      <w:r>
        <w:t xml:space="preserve"> </w:t>
      </w:r>
    </w:p>
    <w:p w14:paraId="6A4986A5" w14:textId="77777777" w:rsidR="001A014C" w:rsidRDefault="001A014C" w:rsidP="00425CA6"/>
    <w:p w14:paraId="21BF5424" w14:textId="440BB31B" w:rsidR="001A014C" w:rsidRPr="00201180" w:rsidRDefault="001A014C" w:rsidP="00425CA6">
      <w:pPr>
        <w:rPr>
          <w:b/>
        </w:rPr>
      </w:pPr>
      <w:r w:rsidRPr="00201180">
        <w:rPr>
          <w:b/>
        </w:rPr>
        <w:t>Poznáš, jak se jmenujeme?</w:t>
      </w:r>
    </w:p>
    <w:p w14:paraId="0FE2FE55" w14:textId="0E5E1E15" w:rsidR="001A014C" w:rsidRDefault="001A014C" w:rsidP="00425CA6">
      <w:r>
        <w:t xml:space="preserve">…………………………………… žiji v tlustém střevě člověka, hlavně dětí. V noci vylézám konečníkem ven, kde kladu vajíčka  a způsobuji nesnesitelné svědění. </w:t>
      </w:r>
      <w:r w:rsidR="00517A9D">
        <w:t xml:space="preserve">Jsem asi </w:t>
      </w:r>
      <w:proofErr w:type="gramStart"/>
      <w:r w:rsidR="00517A9D">
        <w:t>….. cm</w:t>
      </w:r>
      <w:proofErr w:type="gramEnd"/>
      <w:r w:rsidR="00517A9D">
        <w:t xml:space="preserve"> velký. Vypadám jako bílá nastříhaná niť.</w:t>
      </w:r>
    </w:p>
    <w:p w14:paraId="5D292430" w14:textId="77777777" w:rsidR="00517A9D" w:rsidRPr="002D28F8" w:rsidRDefault="00517A9D" w:rsidP="00425CA6">
      <w:pPr>
        <w:rPr>
          <w:sz w:val="10"/>
          <w:szCs w:val="10"/>
        </w:rPr>
      </w:pPr>
    </w:p>
    <w:p w14:paraId="4BB4BA89" w14:textId="5FAEED5C" w:rsidR="00517A9D" w:rsidRDefault="00517A9D" w:rsidP="00425CA6">
      <w:r>
        <w:t>……………………………………… žiji v tenkém střevě.</w:t>
      </w:r>
      <w:r w:rsidR="00F61722">
        <w:t xml:space="preserve"> Samička může být dlouhá až 20</w:t>
      </w:r>
      <w:r w:rsidR="00156AB1">
        <w:t xml:space="preserve"> </w:t>
      </w:r>
      <w:r w:rsidR="00F61722">
        <w:t xml:space="preserve">cm. Škodím tím, že vypouštím jedovaté látky a lidem způsobuji bolesti hlavy, břicha , nechutenství. </w:t>
      </w:r>
    </w:p>
    <w:p w14:paraId="03429D6A" w14:textId="036DEE42" w:rsidR="00201180" w:rsidRPr="002D28F8" w:rsidRDefault="00CF3B94" w:rsidP="00425CA6">
      <w:pPr>
        <w:rPr>
          <w:sz w:val="10"/>
          <w:szCs w:val="10"/>
        </w:rPr>
      </w:pPr>
      <w:r w:rsidRPr="002D28F8">
        <w:rPr>
          <w:sz w:val="10"/>
          <w:szCs w:val="10"/>
        </w:rPr>
        <w:t xml:space="preserve"> </w:t>
      </w:r>
    </w:p>
    <w:p w14:paraId="2D9D9A90" w14:textId="1398A37F" w:rsidR="00201180" w:rsidRDefault="00201180" w:rsidP="00425CA6">
      <w:r>
        <w:t>……………………………………….</w:t>
      </w:r>
      <w:r w:rsidR="008A6F5F">
        <w:t xml:space="preserve">  </w:t>
      </w:r>
      <w:proofErr w:type="gramStart"/>
      <w:r w:rsidR="005F1F90">
        <w:t>spím</w:t>
      </w:r>
      <w:proofErr w:type="gramEnd"/>
      <w:r w:rsidR="005F1F90">
        <w:t xml:space="preserve"> jako larva</w:t>
      </w:r>
      <w:r>
        <w:t xml:space="preserve"> ve svalech (v mase) </w:t>
      </w:r>
      <w:r w:rsidR="009B752C">
        <w:t xml:space="preserve">lesních zvířat </w:t>
      </w:r>
      <w:r w:rsidR="005F1F90">
        <w:t>nejčastěji divokých prasat</w:t>
      </w:r>
      <w:r w:rsidR="002764E4">
        <w:t>.</w:t>
      </w:r>
      <w:r w:rsidR="005F1F90">
        <w:t xml:space="preserve"> Špatně tepelně upraveným masem se dostanu do trávicí soustavy člověka</w:t>
      </w:r>
      <w:r w:rsidR="002764E4">
        <w:t>. V tenkém střevě se přeměním v dospělce. Larvy, které se po páření vytvoří</w:t>
      </w:r>
      <w:r w:rsidR="009B752C">
        <w:t xml:space="preserve">, </w:t>
      </w:r>
      <w:r w:rsidR="002764E4">
        <w:t>se kr</w:t>
      </w:r>
      <w:r w:rsidR="00686D7A">
        <w:t xml:space="preserve">ví dostanou do svalů. </w:t>
      </w:r>
      <w:r w:rsidR="009B752C">
        <w:t>Tam se mi moc líbí</w:t>
      </w:r>
      <w:r w:rsidR="00156AB1">
        <w:t xml:space="preserve">, proto se mě hned tak nezbavíte. </w:t>
      </w:r>
      <w:r w:rsidR="00686D7A">
        <w:t>Lidé mají horečku, posti</w:t>
      </w:r>
      <w:r w:rsidR="00CF3B94">
        <w:t xml:space="preserve">žená svalová místa je bolí. Mohu </w:t>
      </w:r>
      <w:r w:rsidR="00686D7A">
        <w:t>na</w:t>
      </w:r>
      <w:r w:rsidR="00CF3B94">
        <w:t>padnout dýchací soustavu</w:t>
      </w:r>
      <w:r w:rsidR="00686D7A">
        <w:t xml:space="preserve">, srdce a  </w:t>
      </w:r>
      <w:r w:rsidR="00CF3B94">
        <w:t>někd</w:t>
      </w:r>
      <w:r w:rsidR="009B752C">
        <w:t>y</w:t>
      </w:r>
      <w:r w:rsidR="00CF3B94">
        <w:t xml:space="preserve"> mohu způsobit smrt.</w:t>
      </w:r>
    </w:p>
    <w:p w14:paraId="61C50618" w14:textId="77777777" w:rsidR="00F61B18" w:rsidRDefault="00F61B18" w:rsidP="00425CA6">
      <w:bookmarkStart w:id="0" w:name="_GoBack"/>
      <w:bookmarkEnd w:id="0"/>
    </w:p>
    <w:p w14:paraId="02433A36" w14:textId="648AEE95" w:rsidR="001B6F25" w:rsidRDefault="001B6F25" w:rsidP="00425CA6">
      <w:r>
        <w:rPr>
          <w:noProof/>
          <w:lang w:eastAsia="cs-CZ"/>
        </w:rPr>
        <w:drawing>
          <wp:inline distT="0" distB="0" distL="0" distR="0" wp14:anchorId="1F22DC6A" wp14:editId="268D5181">
            <wp:extent cx="3483895" cy="2427725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valovec stočenýTrichinella_spiralis_musc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497" cy="245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79B">
        <w:t xml:space="preserve"> vlákna svalů se</w:t>
      </w:r>
      <w:r w:rsidR="00E367A3">
        <w:t xml:space="preserve"> s……………………………………</w:t>
      </w:r>
    </w:p>
    <w:p w14:paraId="5DCC177C" w14:textId="77777777" w:rsidR="002D28F8" w:rsidRDefault="002D28F8" w:rsidP="00425CA6"/>
    <w:p w14:paraId="05730CC4" w14:textId="020FA415" w:rsidR="00C5279B" w:rsidRDefault="00E367A3" w:rsidP="00425CA6">
      <w:r>
        <w:rPr>
          <w:noProof/>
          <w:lang w:eastAsia="cs-CZ"/>
        </w:rPr>
        <w:drawing>
          <wp:inline distT="0" distB="0" distL="0" distR="0" wp14:anchorId="7345579D" wp14:editId="605E76D4">
            <wp:extent cx="3329797" cy="2666491"/>
            <wp:effectExtent l="0" t="0" r="4445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up dětský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389" cy="270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skutečná velikost r………………</w:t>
      </w:r>
    </w:p>
    <w:p w14:paraId="2FB2F46A" w14:textId="0ADADD7A" w:rsidR="00E367A3" w:rsidRDefault="00C5279B" w:rsidP="00425CA6">
      <w:r>
        <w:rPr>
          <w:noProof/>
          <w:lang w:eastAsia="cs-CZ"/>
        </w:rPr>
        <w:lastRenderedPageBreak/>
        <w:drawing>
          <wp:inline distT="0" distB="0" distL="0" distR="0" wp14:anchorId="6C63B4BA" wp14:editId="4A45CB14">
            <wp:extent cx="3908676" cy="258792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škrkavka dětská1-6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48"/>
                    <a:stretch/>
                  </pic:blipFill>
                  <pic:spPr bwMode="auto">
                    <a:xfrm>
                      <a:off x="0" y="0"/>
                      <a:ext cx="3947230" cy="2613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07EE">
        <w:t xml:space="preserve"> pohlavní dvojtvárnost u </w:t>
      </w:r>
      <w:r w:rsidR="00E367A3">
        <w:t>š</w:t>
      </w:r>
      <w:r w:rsidR="00FD47D8">
        <w:t>…………………</w:t>
      </w:r>
    </w:p>
    <w:p w14:paraId="1930FC55" w14:textId="77777777" w:rsidR="002D28F8" w:rsidRDefault="002D28F8" w:rsidP="00425CA6"/>
    <w:p w14:paraId="623B1159" w14:textId="3F42160F" w:rsidR="002D28F8" w:rsidRDefault="00FD47D8" w:rsidP="00425CA6">
      <w:r>
        <w:t>…………………………………</w:t>
      </w:r>
      <w:r w:rsidR="00113C96">
        <w:t>…… moje larvy škodí nejčastěji na kořenech c</w:t>
      </w:r>
      <w:r>
        <w:t>ukrové řepy. Ta potom vyroste menší a má nižší cukernatost. Rostlina se snaží bojovat se mou tím, že vytváří nové a nové kořeny. Dospělé samičky sedí na kořenech a jsou až  2 mm velké</w:t>
      </w:r>
      <w:r w:rsidR="00113C96">
        <w:t>. Pouhým okem vypadají jako kuličky, ale</w:t>
      </w:r>
      <w:r>
        <w:t xml:space="preserve"> </w:t>
      </w:r>
      <w:r w:rsidR="00113C96">
        <w:t xml:space="preserve">pod mikroskopem </w:t>
      </w:r>
      <w:r>
        <w:t xml:space="preserve">připomínají tvarem citrón. </w:t>
      </w:r>
      <w:r w:rsidR="00487B98">
        <w:t xml:space="preserve"> Odumřelé samičky slouží jako obal pro vajíčka, která se na jaře uvolní. </w:t>
      </w:r>
      <w:r w:rsidR="00D40B81">
        <w:rPr>
          <w:noProof/>
          <w:lang w:eastAsia="cs-CZ"/>
        </w:rPr>
        <w:drawing>
          <wp:inline distT="0" distB="0" distL="0" distR="0" wp14:anchorId="04610801" wp14:editId="2283245F">
            <wp:extent cx="5574413" cy="5330142"/>
            <wp:effectExtent l="0" t="0" r="762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datko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058" cy="535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57022" w14:textId="447B71F0" w:rsidR="002D28F8" w:rsidRDefault="002D28F8" w:rsidP="00425CA6">
      <w:r>
        <w:t xml:space="preserve"> </w:t>
      </w:r>
    </w:p>
    <w:p w14:paraId="7F575F38" w14:textId="71B6EBF9" w:rsidR="00E367A3" w:rsidRPr="00C6439D" w:rsidRDefault="002D28F8" w:rsidP="00425CA6">
      <w:r>
        <w:t xml:space="preserve">                                                                                                                Termín odevzdání: 15. 2. 2020</w:t>
      </w:r>
    </w:p>
    <w:sectPr w:rsidR="00E367A3" w:rsidRPr="00C6439D" w:rsidSect="00E367A3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524"/>
    <w:multiLevelType w:val="hybridMultilevel"/>
    <w:tmpl w:val="540E3596"/>
    <w:lvl w:ilvl="0" w:tplc="625CE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C4A60"/>
    <w:multiLevelType w:val="hybridMultilevel"/>
    <w:tmpl w:val="279CE980"/>
    <w:lvl w:ilvl="0" w:tplc="81B6C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9E4A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7665B"/>
    <w:multiLevelType w:val="hybridMultilevel"/>
    <w:tmpl w:val="D624C436"/>
    <w:lvl w:ilvl="0" w:tplc="CCAC7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C5954"/>
    <w:multiLevelType w:val="hybridMultilevel"/>
    <w:tmpl w:val="D6FCFAB2"/>
    <w:lvl w:ilvl="0" w:tplc="139E1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C98"/>
    <w:multiLevelType w:val="hybridMultilevel"/>
    <w:tmpl w:val="95C052C8"/>
    <w:lvl w:ilvl="0" w:tplc="42AC0C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32CE"/>
    <w:multiLevelType w:val="hybridMultilevel"/>
    <w:tmpl w:val="356A7C4E"/>
    <w:lvl w:ilvl="0" w:tplc="8DC43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95C25"/>
    <w:multiLevelType w:val="hybridMultilevel"/>
    <w:tmpl w:val="7B609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03B3F"/>
    <w:multiLevelType w:val="hybridMultilevel"/>
    <w:tmpl w:val="274266D0"/>
    <w:lvl w:ilvl="0" w:tplc="BCDA7F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401F34"/>
    <w:multiLevelType w:val="hybridMultilevel"/>
    <w:tmpl w:val="CBECB002"/>
    <w:lvl w:ilvl="0" w:tplc="C656552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8E47285"/>
    <w:multiLevelType w:val="hybridMultilevel"/>
    <w:tmpl w:val="56345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0A6BB3"/>
    <w:multiLevelType w:val="hybridMultilevel"/>
    <w:tmpl w:val="E2242002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 w15:restartNumberingAfterBreak="0">
    <w:nsid w:val="2A70530A"/>
    <w:multiLevelType w:val="hybridMultilevel"/>
    <w:tmpl w:val="C8E44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56371"/>
    <w:multiLevelType w:val="hybridMultilevel"/>
    <w:tmpl w:val="4A563E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12B8F"/>
    <w:multiLevelType w:val="hybridMultilevel"/>
    <w:tmpl w:val="14AEA5DE"/>
    <w:lvl w:ilvl="0" w:tplc="5FAE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039A1"/>
    <w:multiLevelType w:val="hybridMultilevel"/>
    <w:tmpl w:val="2E0E5B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773D7"/>
    <w:multiLevelType w:val="hybridMultilevel"/>
    <w:tmpl w:val="0CC66DC4"/>
    <w:lvl w:ilvl="0" w:tplc="2E5CC6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41A23"/>
    <w:multiLevelType w:val="hybridMultilevel"/>
    <w:tmpl w:val="2826A0C0"/>
    <w:lvl w:ilvl="0" w:tplc="9DB00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F101A3"/>
    <w:multiLevelType w:val="hybridMultilevel"/>
    <w:tmpl w:val="8CF4F54A"/>
    <w:lvl w:ilvl="0" w:tplc="303CE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D359D5"/>
    <w:multiLevelType w:val="hybridMultilevel"/>
    <w:tmpl w:val="EB12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F468A"/>
    <w:multiLevelType w:val="hybridMultilevel"/>
    <w:tmpl w:val="6728D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F1D74"/>
    <w:multiLevelType w:val="hybridMultilevel"/>
    <w:tmpl w:val="BFCEED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D0543"/>
    <w:multiLevelType w:val="hybridMultilevel"/>
    <w:tmpl w:val="5B94B65A"/>
    <w:lvl w:ilvl="0" w:tplc="4386BF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95678A3"/>
    <w:multiLevelType w:val="hybridMultilevel"/>
    <w:tmpl w:val="393AC690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50BE8"/>
    <w:multiLevelType w:val="hybridMultilevel"/>
    <w:tmpl w:val="FC7A5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AA26DC"/>
    <w:multiLevelType w:val="hybridMultilevel"/>
    <w:tmpl w:val="D130A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B69EF"/>
    <w:multiLevelType w:val="hybridMultilevel"/>
    <w:tmpl w:val="D0864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12D5D"/>
    <w:multiLevelType w:val="hybridMultilevel"/>
    <w:tmpl w:val="5C0A6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41488"/>
    <w:multiLevelType w:val="hybridMultilevel"/>
    <w:tmpl w:val="56FEE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B40"/>
    <w:multiLevelType w:val="hybridMultilevel"/>
    <w:tmpl w:val="DE948AB4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DF35D6D"/>
    <w:multiLevelType w:val="hybridMultilevel"/>
    <w:tmpl w:val="AAF85DB2"/>
    <w:lvl w:ilvl="0" w:tplc="EDDA7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2A3A25"/>
    <w:multiLevelType w:val="hybridMultilevel"/>
    <w:tmpl w:val="4C5615DE"/>
    <w:lvl w:ilvl="0" w:tplc="C558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578DB"/>
    <w:multiLevelType w:val="hybridMultilevel"/>
    <w:tmpl w:val="956CEB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20834"/>
    <w:multiLevelType w:val="hybridMultilevel"/>
    <w:tmpl w:val="70EEF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A1585"/>
    <w:multiLevelType w:val="hybridMultilevel"/>
    <w:tmpl w:val="3A460C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A47DB"/>
    <w:multiLevelType w:val="hybridMultilevel"/>
    <w:tmpl w:val="191209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8"/>
  </w:num>
  <w:num w:numId="6">
    <w:abstractNumId w:val="33"/>
  </w:num>
  <w:num w:numId="7">
    <w:abstractNumId w:val="8"/>
  </w:num>
  <w:num w:numId="8">
    <w:abstractNumId w:val="6"/>
  </w:num>
  <w:num w:numId="9">
    <w:abstractNumId w:val="19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20"/>
  </w:num>
  <w:num w:numId="15">
    <w:abstractNumId w:val="22"/>
  </w:num>
  <w:num w:numId="16">
    <w:abstractNumId w:val="3"/>
  </w:num>
  <w:num w:numId="17">
    <w:abstractNumId w:val="2"/>
  </w:num>
  <w:num w:numId="18">
    <w:abstractNumId w:val="28"/>
  </w:num>
  <w:num w:numId="19">
    <w:abstractNumId w:val="25"/>
  </w:num>
  <w:num w:numId="20">
    <w:abstractNumId w:val="17"/>
  </w:num>
  <w:num w:numId="21">
    <w:abstractNumId w:val="11"/>
  </w:num>
  <w:num w:numId="22">
    <w:abstractNumId w:val="16"/>
  </w:num>
  <w:num w:numId="23">
    <w:abstractNumId w:val="26"/>
  </w:num>
  <w:num w:numId="24">
    <w:abstractNumId w:val="27"/>
  </w:num>
  <w:num w:numId="25">
    <w:abstractNumId w:val="14"/>
  </w:num>
  <w:num w:numId="26">
    <w:abstractNumId w:val="0"/>
  </w:num>
  <w:num w:numId="27">
    <w:abstractNumId w:val="29"/>
  </w:num>
  <w:num w:numId="28">
    <w:abstractNumId w:val="24"/>
  </w:num>
  <w:num w:numId="29">
    <w:abstractNumId w:val="31"/>
  </w:num>
  <w:num w:numId="30">
    <w:abstractNumId w:val="34"/>
  </w:num>
  <w:num w:numId="31">
    <w:abstractNumId w:val="12"/>
  </w:num>
  <w:num w:numId="32">
    <w:abstractNumId w:val="23"/>
  </w:num>
  <w:num w:numId="33">
    <w:abstractNumId w:val="30"/>
  </w:num>
  <w:num w:numId="34">
    <w:abstractNumId w:val="15"/>
  </w:num>
  <w:num w:numId="35">
    <w:abstractNumId w:val="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C4"/>
    <w:rsid w:val="00000516"/>
    <w:rsid w:val="00001A38"/>
    <w:rsid w:val="00004340"/>
    <w:rsid w:val="00006DDD"/>
    <w:rsid w:val="00010588"/>
    <w:rsid w:val="00034DC9"/>
    <w:rsid w:val="00047550"/>
    <w:rsid w:val="00084F55"/>
    <w:rsid w:val="000B02E7"/>
    <w:rsid w:val="000B1C3C"/>
    <w:rsid w:val="000B6107"/>
    <w:rsid w:val="000B76D3"/>
    <w:rsid w:val="000D6989"/>
    <w:rsid w:val="00113C96"/>
    <w:rsid w:val="00116893"/>
    <w:rsid w:val="00132470"/>
    <w:rsid w:val="001355A1"/>
    <w:rsid w:val="00156AB1"/>
    <w:rsid w:val="00164E1F"/>
    <w:rsid w:val="00164ECE"/>
    <w:rsid w:val="00185106"/>
    <w:rsid w:val="001A014C"/>
    <w:rsid w:val="001B6F25"/>
    <w:rsid w:val="001B7C3C"/>
    <w:rsid w:val="001D3CB0"/>
    <w:rsid w:val="001F26C6"/>
    <w:rsid w:val="001F32CE"/>
    <w:rsid w:val="001F74B4"/>
    <w:rsid w:val="00201180"/>
    <w:rsid w:val="00201BB0"/>
    <w:rsid w:val="00206D0F"/>
    <w:rsid w:val="002558FE"/>
    <w:rsid w:val="00260208"/>
    <w:rsid w:val="002764E4"/>
    <w:rsid w:val="00294761"/>
    <w:rsid w:val="002A2D75"/>
    <w:rsid w:val="002B578C"/>
    <w:rsid w:val="002B7D3B"/>
    <w:rsid w:val="002C14F3"/>
    <w:rsid w:val="002D1AEE"/>
    <w:rsid w:val="002D28F8"/>
    <w:rsid w:val="002D2E20"/>
    <w:rsid w:val="002D43AE"/>
    <w:rsid w:val="002E518B"/>
    <w:rsid w:val="002E5DE4"/>
    <w:rsid w:val="00303C2A"/>
    <w:rsid w:val="00307CC7"/>
    <w:rsid w:val="00317BC0"/>
    <w:rsid w:val="00317F8C"/>
    <w:rsid w:val="00367F49"/>
    <w:rsid w:val="00371050"/>
    <w:rsid w:val="00380F7D"/>
    <w:rsid w:val="003826D3"/>
    <w:rsid w:val="00397B59"/>
    <w:rsid w:val="003A671B"/>
    <w:rsid w:val="003E2235"/>
    <w:rsid w:val="00425CA6"/>
    <w:rsid w:val="00434566"/>
    <w:rsid w:val="00440527"/>
    <w:rsid w:val="00487B98"/>
    <w:rsid w:val="004A7DF8"/>
    <w:rsid w:val="004B3A46"/>
    <w:rsid w:val="004C1CC7"/>
    <w:rsid w:val="004D5F8B"/>
    <w:rsid w:val="004F2F49"/>
    <w:rsid w:val="004F567C"/>
    <w:rsid w:val="005019A8"/>
    <w:rsid w:val="00514573"/>
    <w:rsid w:val="00517A9D"/>
    <w:rsid w:val="005208BB"/>
    <w:rsid w:val="005341BF"/>
    <w:rsid w:val="00544299"/>
    <w:rsid w:val="005464D2"/>
    <w:rsid w:val="00552A5B"/>
    <w:rsid w:val="005555AC"/>
    <w:rsid w:val="00561FDD"/>
    <w:rsid w:val="0057180D"/>
    <w:rsid w:val="00572F58"/>
    <w:rsid w:val="005B2FFC"/>
    <w:rsid w:val="005E7EBF"/>
    <w:rsid w:val="005F1F90"/>
    <w:rsid w:val="0060111D"/>
    <w:rsid w:val="00607418"/>
    <w:rsid w:val="0062034E"/>
    <w:rsid w:val="00686D7A"/>
    <w:rsid w:val="0069797D"/>
    <w:rsid w:val="006A6629"/>
    <w:rsid w:val="006A6EB5"/>
    <w:rsid w:val="006B5282"/>
    <w:rsid w:val="006D0E0D"/>
    <w:rsid w:val="006D28D1"/>
    <w:rsid w:val="006D2C47"/>
    <w:rsid w:val="006E2DD9"/>
    <w:rsid w:val="006E532C"/>
    <w:rsid w:val="006F761B"/>
    <w:rsid w:val="007041FC"/>
    <w:rsid w:val="007633B7"/>
    <w:rsid w:val="00764914"/>
    <w:rsid w:val="00772122"/>
    <w:rsid w:val="00777649"/>
    <w:rsid w:val="0078224F"/>
    <w:rsid w:val="007A7B26"/>
    <w:rsid w:val="007C68D9"/>
    <w:rsid w:val="008107EE"/>
    <w:rsid w:val="00810D50"/>
    <w:rsid w:val="00837F05"/>
    <w:rsid w:val="00841E23"/>
    <w:rsid w:val="00863B41"/>
    <w:rsid w:val="00880B19"/>
    <w:rsid w:val="00880C2E"/>
    <w:rsid w:val="008876BB"/>
    <w:rsid w:val="008934E1"/>
    <w:rsid w:val="00896ECB"/>
    <w:rsid w:val="008A11A0"/>
    <w:rsid w:val="008A6F5F"/>
    <w:rsid w:val="008B636D"/>
    <w:rsid w:val="008C32CF"/>
    <w:rsid w:val="008C68F4"/>
    <w:rsid w:val="008C7DE5"/>
    <w:rsid w:val="008D5F87"/>
    <w:rsid w:val="008E0800"/>
    <w:rsid w:val="008F03EA"/>
    <w:rsid w:val="0091337F"/>
    <w:rsid w:val="00927026"/>
    <w:rsid w:val="00956F23"/>
    <w:rsid w:val="00960445"/>
    <w:rsid w:val="0096642E"/>
    <w:rsid w:val="00970BD9"/>
    <w:rsid w:val="009900F9"/>
    <w:rsid w:val="009B5B29"/>
    <w:rsid w:val="009B752C"/>
    <w:rsid w:val="009B781F"/>
    <w:rsid w:val="009D4A7E"/>
    <w:rsid w:val="009D64A9"/>
    <w:rsid w:val="009D73C3"/>
    <w:rsid w:val="009F6787"/>
    <w:rsid w:val="00A07E29"/>
    <w:rsid w:val="00A40AE0"/>
    <w:rsid w:val="00A45871"/>
    <w:rsid w:val="00A575D8"/>
    <w:rsid w:val="00A61BE7"/>
    <w:rsid w:val="00A70675"/>
    <w:rsid w:val="00A74356"/>
    <w:rsid w:val="00A8060F"/>
    <w:rsid w:val="00A833D9"/>
    <w:rsid w:val="00A85E70"/>
    <w:rsid w:val="00A879D1"/>
    <w:rsid w:val="00A9306D"/>
    <w:rsid w:val="00AA38B7"/>
    <w:rsid w:val="00AD09CB"/>
    <w:rsid w:val="00AD0DAB"/>
    <w:rsid w:val="00AD3265"/>
    <w:rsid w:val="00AE0CB2"/>
    <w:rsid w:val="00AE21C4"/>
    <w:rsid w:val="00AF7B8D"/>
    <w:rsid w:val="00B0013B"/>
    <w:rsid w:val="00B0109F"/>
    <w:rsid w:val="00B14870"/>
    <w:rsid w:val="00B223AB"/>
    <w:rsid w:val="00B65101"/>
    <w:rsid w:val="00BB00A9"/>
    <w:rsid w:val="00BB6778"/>
    <w:rsid w:val="00BC0922"/>
    <w:rsid w:val="00BC145B"/>
    <w:rsid w:val="00BD27FE"/>
    <w:rsid w:val="00BE2C19"/>
    <w:rsid w:val="00C159C5"/>
    <w:rsid w:val="00C23083"/>
    <w:rsid w:val="00C5279B"/>
    <w:rsid w:val="00C6439D"/>
    <w:rsid w:val="00C65DE6"/>
    <w:rsid w:val="00C67EFF"/>
    <w:rsid w:val="00C7017E"/>
    <w:rsid w:val="00C70633"/>
    <w:rsid w:val="00C803CA"/>
    <w:rsid w:val="00C97C6D"/>
    <w:rsid w:val="00CB6A91"/>
    <w:rsid w:val="00CC4D2D"/>
    <w:rsid w:val="00CF3B94"/>
    <w:rsid w:val="00D01BBF"/>
    <w:rsid w:val="00D32B50"/>
    <w:rsid w:val="00D40B81"/>
    <w:rsid w:val="00D61798"/>
    <w:rsid w:val="00D63453"/>
    <w:rsid w:val="00D97B82"/>
    <w:rsid w:val="00DA0ED5"/>
    <w:rsid w:val="00DA3083"/>
    <w:rsid w:val="00DC1068"/>
    <w:rsid w:val="00DE21B3"/>
    <w:rsid w:val="00DE7546"/>
    <w:rsid w:val="00E03262"/>
    <w:rsid w:val="00E274CA"/>
    <w:rsid w:val="00E32675"/>
    <w:rsid w:val="00E367A3"/>
    <w:rsid w:val="00E44C53"/>
    <w:rsid w:val="00E50551"/>
    <w:rsid w:val="00E56FF4"/>
    <w:rsid w:val="00E66EC5"/>
    <w:rsid w:val="00E72954"/>
    <w:rsid w:val="00E837D0"/>
    <w:rsid w:val="00E958B3"/>
    <w:rsid w:val="00E97B8B"/>
    <w:rsid w:val="00EB1F77"/>
    <w:rsid w:val="00EF5B40"/>
    <w:rsid w:val="00F10A87"/>
    <w:rsid w:val="00F11EBF"/>
    <w:rsid w:val="00F12B78"/>
    <w:rsid w:val="00F163DD"/>
    <w:rsid w:val="00F35A5A"/>
    <w:rsid w:val="00F362CC"/>
    <w:rsid w:val="00F52B6F"/>
    <w:rsid w:val="00F61722"/>
    <w:rsid w:val="00F61B18"/>
    <w:rsid w:val="00F80335"/>
    <w:rsid w:val="00F941D9"/>
    <w:rsid w:val="00FC656A"/>
    <w:rsid w:val="00FD47D8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793A"/>
  <w15:docId w15:val="{3B452264-2C2C-40BA-8A6F-CAA3BD59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7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45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E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FD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Němcová</dc:creator>
  <cp:lastModifiedBy>Jana Němcová</cp:lastModifiedBy>
  <cp:revision>6</cp:revision>
  <dcterms:created xsi:type="dcterms:W3CDTF">2021-02-11T06:16:00Z</dcterms:created>
  <dcterms:modified xsi:type="dcterms:W3CDTF">2021-02-11T12:44:00Z</dcterms:modified>
</cp:coreProperties>
</file>